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F766" w14:textId="77777777" w:rsidR="00D36CCE" w:rsidRPr="00F64229" w:rsidRDefault="004B139A">
      <w:pPr>
        <w:rPr>
          <w:rFonts w:ascii="Arial" w:hAnsi="Arial" w:cs="Arial"/>
          <w:b/>
          <w:sz w:val="20"/>
          <w:szCs w:val="20"/>
        </w:rPr>
      </w:pPr>
      <w:r w:rsidRPr="00F64229">
        <w:rPr>
          <w:rFonts w:ascii="Arial" w:hAnsi="Arial" w:cs="Arial"/>
          <w:b/>
          <w:sz w:val="20"/>
          <w:szCs w:val="20"/>
        </w:rPr>
        <w:t>273902 - Assistant Parliamentary Counsel (x3 roles)</w:t>
      </w:r>
    </w:p>
    <w:p w14:paraId="17260336" w14:textId="77777777" w:rsidR="004B139A" w:rsidRPr="00F64229" w:rsidRDefault="004B139A">
      <w:pPr>
        <w:rPr>
          <w:rFonts w:ascii="Arial" w:hAnsi="Arial" w:cs="Arial"/>
          <w:b/>
          <w:sz w:val="20"/>
          <w:szCs w:val="20"/>
        </w:rPr>
      </w:pPr>
      <w:r w:rsidRPr="00F64229">
        <w:rPr>
          <w:rFonts w:ascii="Arial" w:hAnsi="Arial" w:cs="Arial"/>
          <w:b/>
          <w:sz w:val="20"/>
          <w:szCs w:val="20"/>
        </w:rPr>
        <w:t>Location: London</w:t>
      </w:r>
    </w:p>
    <w:p w14:paraId="2855EB89" w14:textId="77777777" w:rsidR="004B139A" w:rsidRPr="00F64229" w:rsidRDefault="004B139A" w:rsidP="004B139A">
      <w:pPr>
        <w:shd w:val="clear" w:color="auto" w:fill="FFFFFF"/>
        <w:spacing w:line="240" w:lineRule="auto"/>
        <w:textAlignment w:val="top"/>
        <w:rPr>
          <w:rFonts w:ascii="Arial" w:eastAsia="Times New Roman" w:hAnsi="Arial" w:cs="Arial"/>
          <w:sz w:val="20"/>
          <w:szCs w:val="20"/>
          <w:lang w:eastAsia="en-GB"/>
        </w:rPr>
      </w:pPr>
      <w:r w:rsidRPr="00F64229">
        <w:rPr>
          <w:rFonts w:ascii="Arial" w:eastAsia="Times New Roman" w:hAnsi="Arial" w:cs="Arial"/>
          <w:sz w:val="20"/>
          <w:szCs w:val="20"/>
          <w:lang w:eastAsia="en-GB"/>
        </w:rPr>
        <w:t>Contract type: Permanent</w:t>
      </w:r>
    </w:p>
    <w:p w14:paraId="0339B419" w14:textId="77777777" w:rsidR="004B139A" w:rsidRPr="00F64229" w:rsidRDefault="004B139A" w:rsidP="004B139A">
      <w:pPr>
        <w:shd w:val="clear" w:color="auto" w:fill="FFFFFF"/>
        <w:spacing w:line="240" w:lineRule="auto"/>
        <w:textAlignment w:val="top"/>
        <w:rPr>
          <w:rFonts w:ascii="Arial" w:eastAsia="Times New Roman" w:hAnsi="Arial" w:cs="Arial"/>
          <w:sz w:val="20"/>
          <w:szCs w:val="20"/>
          <w:lang w:eastAsia="en-GB"/>
        </w:rPr>
      </w:pPr>
      <w:r w:rsidRPr="00F64229">
        <w:rPr>
          <w:rFonts w:ascii="Arial" w:eastAsia="Times New Roman" w:hAnsi="Arial" w:cs="Arial"/>
          <w:sz w:val="20"/>
          <w:szCs w:val="20"/>
          <w:lang w:eastAsia="en-GB"/>
        </w:rPr>
        <w:t>Working patterns available: Flexible working, Full-time, Job share, Part-time available.</w:t>
      </w:r>
    </w:p>
    <w:p w14:paraId="57BEE7F1" w14:textId="77777777" w:rsidR="004B139A" w:rsidRPr="00F64229" w:rsidRDefault="004B139A" w:rsidP="004B139A">
      <w:pPr>
        <w:shd w:val="clear" w:color="auto" w:fill="FFFFFF"/>
        <w:spacing w:line="240" w:lineRule="auto"/>
        <w:textAlignment w:val="top"/>
        <w:rPr>
          <w:rFonts w:ascii="Arial" w:eastAsia="Times New Roman" w:hAnsi="Arial" w:cs="Arial"/>
          <w:sz w:val="20"/>
          <w:szCs w:val="20"/>
          <w:lang w:eastAsia="en-GB"/>
        </w:rPr>
      </w:pPr>
      <w:r w:rsidRPr="00F64229">
        <w:rPr>
          <w:rFonts w:ascii="Arial" w:eastAsia="Times New Roman" w:hAnsi="Arial" w:cs="Arial"/>
          <w:sz w:val="20"/>
          <w:szCs w:val="20"/>
          <w:lang w:eastAsia="en-GB"/>
        </w:rPr>
        <w:t>Salary: £71,300, plus allowance rising to 25%. Existing Civil Servants will be appointed in line with the normal Civil Service pay rules.</w:t>
      </w:r>
    </w:p>
    <w:p w14:paraId="51D4DF9E" w14:textId="77777777" w:rsidR="004B139A" w:rsidRPr="00F64229" w:rsidRDefault="004B139A" w:rsidP="004B139A">
      <w:pPr>
        <w:shd w:val="clear" w:color="auto" w:fill="FFFFFF"/>
        <w:spacing w:line="240" w:lineRule="auto"/>
        <w:textAlignment w:val="top"/>
        <w:rPr>
          <w:rFonts w:ascii="Arial" w:eastAsia="Times New Roman" w:hAnsi="Arial" w:cs="Arial"/>
          <w:sz w:val="20"/>
          <w:szCs w:val="20"/>
          <w:lang w:eastAsia="en-GB"/>
        </w:rPr>
      </w:pPr>
    </w:p>
    <w:p w14:paraId="6E93A3C9" w14:textId="77777777" w:rsidR="004B139A" w:rsidRPr="00F64229" w:rsidRDefault="004B139A" w:rsidP="004B139A">
      <w:pPr>
        <w:pStyle w:val="NormalWeb"/>
        <w:shd w:val="clear" w:color="auto" w:fill="FFFFFF"/>
        <w:spacing w:before="0" w:beforeAutospacing="0"/>
        <w:rPr>
          <w:rFonts w:ascii="Arial" w:hAnsi="Arial" w:cs="Arial"/>
          <w:sz w:val="20"/>
          <w:szCs w:val="20"/>
        </w:rPr>
      </w:pPr>
      <w:r w:rsidRPr="00F64229">
        <w:rPr>
          <w:rFonts w:ascii="Arial" w:hAnsi="Arial" w:cs="Arial"/>
          <w:sz w:val="20"/>
          <w:szCs w:val="20"/>
        </w:rPr>
        <w:t>The Office of the Parliamentary Counsel is a team within the Civil Service of around 50 lawyers and 10 support staff</w:t>
      </w:r>
      <w:r w:rsidR="00D03F74" w:rsidRPr="00F64229">
        <w:rPr>
          <w:rFonts w:ascii="Arial" w:hAnsi="Arial" w:cs="Arial"/>
          <w:sz w:val="20"/>
          <w:szCs w:val="20"/>
        </w:rPr>
        <w:t xml:space="preserve">. </w:t>
      </w:r>
      <w:r w:rsidRPr="00F64229">
        <w:rPr>
          <w:rFonts w:ascii="Arial" w:hAnsi="Arial" w:cs="Arial"/>
          <w:sz w:val="20"/>
          <w:szCs w:val="20"/>
        </w:rPr>
        <w:t>Our main role is to draft Government Bills for introduction into Parliament and Government amendments to Bills as they go through Parliament on their way to becoming Acts.</w:t>
      </w:r>
    </w:p>
    <w:p w14:paraId="30FF4BBC" w14:textId="77777777" w:rsidR="00C54A19" w:rsidRPr="00F64229" w:rsidRDefault="00C54A19" w:rsidP="004B139A">
      <w:pPr>
        <w:pStyle w:val="NormalWeb"/>
        <w:shd w:val="clear" w:color="auto" w:fill="FFFFFF"/>
        <w:spacing w:before="0" w:beforeAutospacing="0"/>
        <w:rPr>
          <w:rFonts w:ascii="Arial" w:hAnsi="Arial" w:cs="Arial"/>
          <w:sz w:val="20"/>
          <w:szCs w:val="20"/>
        </w:rPr>
      </w:pPr>
      <w:r w:rsidRPr="00F64229">
        <w:rPr>
          <w:rFonts w:ascii="Arial" w:hAnsi="Arial" w:cs="Arial"/>
          <w:sz w:val="20"/>
          <w:szCs w:val="20"/>
        </w:rPr>
        <w:t>Parliament can legislate about anything, so our work covers a wide variety of subjects and we do not specialise in any particular area of law. The Bills we draft can be hugely politically significant and topical, but may also be niche, specialised or technical. Because we may need to deal with legislation affecting any aspect of modern life, we recognise the importance of being a diverse organisation composed of excellent lawyers from a wide range of backgrounds.</w:t>
      </w:r>
    </w:p>
    <w:p w14:paraId="4D092C8F" w14:textId="77777777" w:rsidR="00C54A19" w:rsidRPr="00F64229" w:rsidRDefault="00C54A19" w:rsidP="004B139A">
      <w:pPr>
        <w:pStyle w:val="NormalWeb"/>
        <w:shd w:val="clear" w:color="auto" w:fill="FFFFFF"/>
        <w:spacing w:before="0" w:beforeAutospacing="0"/>
        <w:rPr>
          <w:rFonts w:ascii="Arial" w:hAnsi="Arial" w:cs="Arial"/>
          <w:sz w:val="20"/>
          <w:szCs w:val="20"/>
        </w:rPr>
      </w:pPr>
      <w:r w:rsidRPr="00F64229">
        <w:rPr>
          <w:rFonts w:ascii="Arial" w:hAnsi="Arial" w:cs="Arial"/>
          <w:sz w:val="20"/>
          <w:szCs w:val="20"/>
        </w:rPr>
        <w:t>We are committed to producing clear and effective legislation to the highest possible standards in the public interest.</w:t>
      </w:r>
    </w:p>
    <w:p w14:paraId="73FF4BCD" w14:textId="77777777" w:rsidR="004B139A" w:rsidRPr="00F64229" w:rsidRDefault="004B139A" w:rsidP="004B139A">
      <w:pPr>
        <w:pStyle w:val="NormalWeb"/>
        <w:shd w:val="clear" w:color="auto" w:fill="FFFFFF"/>
        <w:spacing w:before="0" w:beforeAutospacing="0"/>
        <w:rPr>
          <w:rFonts w:ascii="Arial" w:hAnsi="Arial" w:cs="Arial"/>
          <w:sz w:val="20"/>
          <w:szCs w:val="20"/>
        </w:rPr>
      </w:pPr>
      <w:r w:rsidRPr="00F64229">
        <w:rPr>
          <w:rFonts w:ascii="Arial" w:hAnsi="Arial" w:cs="Arial"/>
          <w:sz w:val="20"/>
          <w:szCs w:val="20"/>
        </w:rPr>
        <w:t>Assistant Parliamentary Counsel (APCs) assist in all aspects of the Office’s work with a view to being able to take the lead on a Bill once they are promoted to the grade of Deputy Director.</w:t>
      </w:r>
    </w:p>
    <w:p w14:paraId="54432276" w14:textId="77777777" w:rsidR="00C56EA5" w:rsidRDefault="004B139A" w:rsidP="00C56EA5">
      <w:pPr>
        <w:pStyle w:val="NormalWeb"/>
        <w:shd w:val="clear" w:color="auto" w:fill="FFFFFF"/>
        <w:spacing w:before="0" w:beforeAutospacing="0"/>
        <w:rPr>
          <w:rFonts w:ascii="Arial" w:hAnsi="Arial" w:cs="Arial"/>
          <w:sz w:val="20"/>
          <w:szCs w:val="20"/>
        </w:rPr>
      </w:pPr>
      <w:r w:rsidRPr="00F64229">
        <w:rPr>
          <w:rFonts w:ascii="Arial" w:hAnsi="Arial" w:cs="Arial"/>
          <w:sz w:val="20"/>
          <w:szCs w:val="20"/>
        </w:rPr>
        <w:t>The main tasks of an APC are:</w:t>
      </w:r>
    </w:p>
    <w:p w14:paraId="5E41C2B0" w14:textId="77777777" w:rsidR="00C56EA5" w:rsidRDefault="004B139A" w:rsidP="00C56EA5">
      <w:pPr>
        <w:pStyle w:val="NormalWeb"/>
        <w:numPr>
          <w:ilvl w:val="0"/>
          <w:numId w:val="3"/>
        </w:numPr>
        <w:shd w:val="clear" w:color="auto" w:fill="FFFFFF"/>
        <w:spacing w:before="0" w:beforeAutospacing="0"/>
        <w:rPr>
          <w:rFonts w:ascii="Arial" w:hAnsi="Arial" w:cs="Arial"/>
          <w:sz w:val="20"/>
          <w:szCs w:val="20"/>
        </w:rPr>
      </w:pPr>
      <w:r w:rsidRPr="00F64229">
        <w:rPr>
          <w:rFonts w:ascii="Arial" w:hAnsi="Arial" w:cs="Arial"/>
          <w:sz w:val="20"/>
          <w:szCs w:val="20"/>
        </w:rPr>
        <w:t>To assist in drafting Bills which are effective, clearly written and well-structured (by both drafting and reviewing the work of other drafters);</w:t>
      </w:r>
    </w:p>
    <w:p w14:paraId="1C7112BE" w14:textId="77777777" w:rsidR="00C56EA5" w:rsidRDefault="004B139A" w:rsidP="00C56EA5">
      <w:pPr>
        <w:pStyle w:val="NormalWeb"/>
        <w:numPr>
          <w:ilvl w:val="0"/>
          <w:numId w:val="3"/>
        </w:numPr>
        <w:shd w:val="clear" w:color="auto" w:fill="FFFFFF"/>
        <w:spacing w:before="0" w:beforeAutospacing="0"/>
        <w:rPr>
          <w:rFonts w:ascii="Arial" w:hAnsi="Arial" w:cs="Arial"/>
          <w:sz w:val="20"/>
          <w:szCs w:val="20"/>
        </w:rPr>
      </w:pPr>
      <w:r w:rsidRPr="00F64229">
        <w:rPr>
          <w:rFonts w:ascii="Arial" w:hAnsi="Arial" w:cs="Arial"/>
          <w:sz w:val="20"/>
          <w:szCs w:val="20"/>
        </w:rPr>
        <w:t>To work with officials across Government to ensure that the process of Bill preparation, publication and Parliamentary handling is handled</w:t>
      </w:r>
      <w:r w:rsidR="00C56EA5">
        <w:rPr>
          <w:rFonts w:ascii="Arial" w:hAnsi="Arial" w:cs="Arial"/>
          <w:sz w:val="20"/>
          <w:szCs w:val="20"/>
        </w:rPr>
        <w:t xml:space="preserve"> </w:t>
      </w:r>
      <w:r w:rsidRPr="00F64229">
        <w:rPr>
          <w:rFonts w:ascii="Arial" w:hAnsi="Arial" w:cs="Arial"/>
          <w:sz w:val="20"/>
          <w:szCs w:val="20"/>
        </w:rPr>
        <w:t>effectively and efficiently;</w:t>
      </w:r>
    </w:p>
    <w:p w14:paraId="4351EEEA" w14:textId="77777777" w:rsidR="00C56EA5" w:rsidRDefault="004B139A" w:rsidP="00C56EA5">
      <w:pPr>
        <w:pStyle w:val="NormalWeb"/>
        <w:numPr>
          <w:ilvl w:val="0"/>
          <w:numId w:val="3"/>
        </w:numPr>
        <w:shd w:val="clear" w:color="auto" w:fill="FFFFFF"/>
        <w:spacing w:before="0" w:beforeAutospacing="0"/>
        <w:rPr>
          <w:rFonts w:ascii="Arial" w:hAnsi="Arial" w:cs="Arial"/>
          <w:sz w:val="20"/>
          <w:szCs w:val="20"/>
        </w:rPr>
      </w:pPr>
      <w:r w:rsidRPr="00F64229">
        <w:rPr>
          <w:rFonts w:ascii="Arial" w:hAnsi="Arial" w:cs="Arial"/>
          <w:sz w:val="20"/>
          <w:szCs w:val="20"/>
        </w:rPr>
        <w:t>To provide advice to Government departments on parliamentary procedure;</w:t>
      </w:r>
    </w:p>
    <w:p w14:paraId="1F23971D" w14:textId="77777777" w:rsidR="00C56EA5" w:rsidRDefault="004B139A" w:rsidP="00C56EA5">
      <w:pPr>
        <w:pStyle w:val="NormalWeb"/>
        <w:numPr>
          <w:ilvl w:val="0"/>
          <w:numId w:val="3"/>
        </w:numPr>
        <w:shd w:val="clear" w:color="auto" w:fill="FFFFFF"/>
        <w:spacing w:before="0" w:beforeAutospacing="0"/>
        <w:rPr>
          <w:rFonts w:ascii="Arial" w:hAnsi="Arial" w:cs="Arial"/>
          <w:sz w:val="20"/>
          <w:szCs w:val="20"/>
        </w:rPr>
      </w:pPr>
      <w:r w:rsidRPr="00F64229">
        <w:rPr>
          <w:rFonts w:ascii="Arial" w:hAnsi="Arial" w:cs="Arial"/>
          <w:sz w:val="20"/>
          <w:szCs w:val="20"/>
        </w:rPr>
        <w:t>To review, draft and advise on some subordinate legislation;</w:t>
      </w:r>
    </w:p>
    <w:p w14:paraId="2FCCCD0C" w14:textId="77777777" w:rsidR="00C56EA5" w:rsidRDefault="004B139A" w:rsidP="00C56EA5">
      <w:pPr>
        <w:pStyle w:val="NormalWeb"/>
        <w:numPr>
          <w:ilvl w:val="0"/>
          <w:numId w:val="3"/>
        </w:numPr>
        <w:shd w:val="clear" w:color="auto" w:fill="FFFFFF"/>
        <w:spacing w:before="0" w:beforeAutospacing="0"/>
        <w:rPr>
          <w:rFonts w:ascii="Arial" w:hAnsi="Arial" w:cs="Arial"/>
          <w:sz w:val="20"/>
          <w:szCs w:val="20"/>
        </w:rPr>
      </w:pPr>
      <w:r w:rsidRPr="00F64229">
        <w:rPr>
          <w:rFonts w:ascii="Arial" w:hAnsi="Arial" w:cs="Arial"/>
          <w:sz w:val="20"/>
          <w:szCs w:val="20"/>
        </w:rPr>
        <w:t>To contribute to the training and development of other drafters, departmental lawyers, policy advisers and members of Bill teams (who</w:t>
      </w:r>
      <w:r w:rsidR="00C56EA5">
        <w:rPr>
          <w:rFonts w:ascii="Arial" w:hAnsi="Arial" w:cs="Arial"/>
          <w:sz w:val="20"/>
          <w:szCs w:val="20"/>
        </w:rPr>
        <w:t xml:space="preserve"> </w:t>
      </w:r>
      <w:r w:rsidRPr="00F64229">
        <w:rPr>
          <w:rFonts w:ascii="Arial" w:hAnsi="Arial" w:cs="Arial"/>
          <w:sz w:val="20"/>
          <w:szCs w:val="20"/>
        </w:rPr>
        <w:t>coordinate work on a Bill);</w:t>
      </w:r>
    </w:p>
    <w:p w14:paraId="240C0038" w14:textId="46458655" w:rsidR="004B139A" w:rsidRPr="00F64229" w:rsidRDefault="004B139A" w:rsidP="00C56EA5">
      <w:pPr>
        <w:pStyle w:val="NormalWeb"/>
        <w:numPr>
          <w:ilvl w:val="0"/>
          <w:numId w:val="3"/>
        </w:numPr>
        <w:shd w:val="clear" w:color="auto" w:fill="FFFFFF"/>
        <w:spacing w:before="0" w:beforeAutospacing="0"/>
        <w:rPr>
          <w:rFonts w:ascii="Arial" w:hAnsi="Arial" w:cs="Arial"/>
          <w:sz w:val="20"/>
          <w:szCs w:val="20"/>
        </w:rPr>
      </w:pPr>
      <w:r w:rsidRPr="00F64229">
        <w:rPr>
          <w:rFonts w:ascii="Arial" w:hAnsi="Arial" w:cs="Arial"/>
          <w:sz w:val="20"/>
          <w:szCs w:val="20"/>
        </w:rPr>
        <w:t>To contribute actively to the wider objectives of the Office (providing a high-quality drafting service, leading the legislative drafting profession</w:t>
      </w:r>
      <w:r w:rsidR="00C56EA5">
        <w:rPr>
          <w:rFonts w:ascii="Arial" w:hAnsi="Arial" w:cs="Arial"/>
          <w:sz w:val="20"/>
          <w:szCs w:val="20"/>
        </w:rPr>
        <w:t xml:space="preserve"> </w:t>
      </w:r>
      <w:r w:rsidRPr="00F64229">
        <w:rPr>
          <w:rFonts w:ascii="Arial" w:hAnsi="Arial" w:cs="Arial"/>
          <w:sz w:val="20"/>
          <w:szCs w:val="20"/>
        </w:rPr>
        <w:t>within government, and promoting good law).</w:t>
      </w:r>
    </w:p>
    <w:p w14:paraId="7B712AD9" w14:textId="214B09DE" w:rsidR="004B139A" w:rsidRPr="00F64229" w:rsidRDefault="004B139A" w:rsidP="004B139A">
      <w:pPr>
        <w:pStyle w:val="NormalWeb"/>
        <w:shd w:val="clear" w:color="auto" w:fill="FFFFFF"/>
        <w:spacing w:before="0" w:beforeAutospacing="0"/>
        <w:rPr>
          <w:rFonts w:ascii="Arial" w:hAnsi="Arial" w:cs="Arial"/>
          <w:color w:val="1E2F56"/>
          <w:sz w:val="20"/>
          <w:szCs w:val="20"/>
        </w:rPr>
      </w:pPr>
      <w:r w:rsidRPr="00F64229">
        <w:rPr>
          <w:rFonts w:ascii="Arial" w:hAnsi="Arial" w:cs="Arial"/>
          <w:color w:val="000000"/>
          <w:sz w:val="20"/>
          <w:szCs w:val="20"/>
        </w:rPr>
        <w:t>More information about the Office can also be found on our website:</w:t>
      </w:r>
      <w:r w:rsidR="00C56EA5">
        <w:rPr>
          <w:rFonts w:ascii="Arial" w:hAnsi="Arial" w:cs="Arial"/>
          <w:color w:val="000000"/>
          <w:sz w:val="20"/>
          <w:szCs w:val="20"/>
        </w:rPr>
        <w:t xml:space="preserve"> </w:t>
      </w:r>
      <w:hyperlink r:id="rId8" w:history="1">
        <w:r w:rsidR="00C56EA5" w:rsidRPr="001D5B83">
          <w:rPr>
            <w:rStyle w:val="Hyperlink"/>
            <w:rFonts w:ascii="Arial" w:hAnsi="Arial" w:cs="Arial"/>
            <w:sz w:val="20"/>
            <w:szCs w:val="20"/>
          </w:rPr>
          <w:t>https://www.gov.uk/government/organisations/office-of-the-parliamentary-counsel</w:t>
        </w:r>
      </w:hyperlink>
      <w:r w:rsidRPr="00F64229">
        <w:rPr>
          <w:rFonts w:ascii="Arial" w:hAnsi="Arial" w:cs="Arial"/>
          <w:color w:val="000000"/>
          <w:sz w:val="20"/>
          <w:szCs w:val="20"/>
        </w:rPr>
        <w:t>.</w:t>
      </w:r>
    </w:p>
    <w:p w14:paraId="3F85C41D" w14:textId="77777777" w:rsidR="004B139A" w:rsidRPr="00F64229" w:rsidRDefault="004B139A" w:rsidP="004B139A">
      <w:pPr>
        <w:pStyle w:val="NormalWeb"/>
        <w:shd w:val="clear" w:color="auto" w:fill="FFFFFF"/>
        <w:spacing w:before="0" w:beforeAutospacing="0"/>
        <w:rPr>
          <w:rFonts w:ascii="Arial" w:hAnsi="Arial" w:cs="Arial"/>
          <w:sz w:val="20"/>
          <w:szCs w:val="20"/>
        </w:rPr>
      </w:pPr>
      <w:r w:rsidRPr="00F64229">
        <w:rPr>
          <w:rFonts w:ascii="Arial" w:hAnsi="Arial" w:cs="Arial"/>
          <w:sz w:val="20"/>
          <w:szCs w:val="20"/>
        </w:rPr>
        <w:t xml:space="preserve">Please see the Civil Service Jobs advert and the attached candidate information pack for further information about the role, the eligibility criteria and how to apply at: </w:t>
      </w:r>
      <w:hyperlink r:id="rId9" w:tgtFrame="_blank" w:history="1">
        <w:r w:rsidR="00D03F74" w:rsidRPr="00F64229">
          <w:rPr>
            <w:rStyle w:val="Hyperlink"/>
            <w:rFonts w:ascii="Arial" w:hAnsi="Arial" w:cs="Arial"/>
            <w:color w:val="1155CC"/>
            <w:sz w:val="20"/>
            <w:szCs w:val="20"/>
            <w:shd w:val="clear" w:color="auto" w:fill="FFFFFF"/>
          </w:rPr>
          <w:t>https://www.civilservicejobs.service.gov.uk/csr/jobs.cgi?jcode=1888452</w:t>
        </w:r>
      </w:hyperlink>
    </w:p>
    <w:sectPr w:rsidR="004B139A" w:rsidRPr="00F64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F3B"/>
    <w:multiLevelType w:val="hybridMultilevel"/>
    <w:tmpl w:val="B334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D6DB4"/>
    <w:multiLevelType w:val="hybridMultilevel"/>
    <w:tmpl w:val="4E30013A"/>
    <w:lvl w:ilvl="0" w:tplc="AA26F7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6597B"/>
    <w:multiLevelType w:val="hybridMultilevel"/>
    <w:tmpl w:val="38D4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1221542">
    <w:abstractNumId w:val="2"/>
  </w:num>
  <w:num w:numId="2" w16cid:durableId="2030403515">
    <w:abstractNumId w:val="0"/>
  </w:num>
  <w:num w:numId="3" w16cid:durableId="13017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9A"/>
    <w:rsid w:val="002E2219"/>
    <w:rsid w:val="004B139A"/>
    <w:rsid w:val="0097689C"/>
    <w:rsid w:val="00C54A19"/>
    <w:rsid w:val="00C56EA5"/>
    <w:rsid w:val="00CF38D2"/>
    <w:rsid w:val="00D03F74"/>
    <w:rsid w:val="00D36CCE"/>
    <w:rsid w:val="00F64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9CA9"/>
  <w15:chartTrackingRefBased/>
  <w15:docId w15:val="{EF008094-1FE9-42DB-8A65-F714987D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13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39A"/>
    <w:rPr>
      <w:rFonts w:ascii="Times New Roman" w:eastAsia="Times New Roman" w:hAnsi="Times New Roman" w:cs="Times New Roman"/>
      <w:b/>
      <w:bCs/>
      <w:sz w:val="27"/>
      <w:szCs w:val="27"/>
      <w:lang w:eastAsia="en-GB"/>
    </w:rPr>
  </w:style>
  <w:style w:type="character" w:customStyle="1" w:styleId="hformlbltext">
    <w:name w:val="hform_lbl_text"/>
    <w:basedOn w:val="DefaultParagraphFont"/>
    <w:rsid w:val="004B139A"/>
  </w:style>
  <w:style w:type="character" w:styleId="Strong">
    <w:name w:val="Strong"/>
    <w:basedOn w:val="DefaultParagraphFont"/>
    <w:uiPriority w:val="22"/>
    <w:qFormat/>
    <w:rsid w:val="004B139A"/>
    <w:rPr>
      <w:b/>
      <w:bCs/>
    </w:rPr>
  </w:style>
  <w:style w:type="character" w:customStyle="1" w:styleId="sr-only">
    <w:name w:val="sr-only"/>
    <w:basedOn w:val="DefaultParagraphFont"/>
    <w:rsid w:val="004B139A"/>
  </w:style>
  <w:style w:type="character" w:customStyle="1" w:styleId="hformreqph">
    <w:name w:val="hform_req_ph"/>
    <w:basedOn w:val="DefaultParagraphFont"/>
    <w:rsid w:val="004B139A"/>
  </w:style>
  <w:style w:type="paragraph" w:styleId="NormalWeb">
    <w:name w:val="Normal (Web)"/>
    <w:basedOn w:val="Normal"/>
    <w:uiPriority w:val="99"/>
    <w:semiHidden/>
    <w:unhideWhenUsed/>
    <w:rsid w:val="004B1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139A"/>
    <w:rPr>
      <w:i/>
      <w:iCs/>
    </w:rPr>
  </w:style>
  <w:style w:type="character" w:styleId="Hyperlink">
    <w:name w:val="Hyperlink"/>
    <w:basedOn w:val="DefaultParagraphFont"/>
    <w:uiPriority w:val="99"/>
    <w:unhideWhenUsed/>
    <w:rsid w:val="004B139A"/>
    <w:rPr>
      <w:color w:val="0000FF"/>
      <w:u w:val="single"/>
    </w:rPr>
  </w:style>
  <w:style w:type="paragraph" w:styleId="BalloonText">
    <w:name w:val="Balloon Text"/>
    <w:basedOn w:val="Normal"/>
    <w:link w:val="BalloonTextChar"/>
    <w:uiPriority w:val="99"/>
    <w:semiHidden/>
    <w:unhideWhenUsed/>
    <w:rsid w:val="00F6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29"/>
    <w:rPr>
      <w:rFonts w:ascii="Segoe UI" w:hAnsi="Segoe UI" w:cs="Segoe UI"/>
      <w:sz w:val="18"/>
      <w:szCs w:val="18"/>
    </w:rPr>
  </w:style>
  <w:style w:type="character" w:styleId="FollowedHyperlink">
    <w:name w:val="FollowedHyperlink"/>
    <w:basedOn w:val="DefaultParagraphFont"/>
    <w:uiPriority w:val="99"/>
    <w:semiHidden/>
    <w:unhideWhenUsed/>
    <w:rsid w:val="00C56EA5"/>
    <w:rPr>
      <w:color w:val="954F72" w:themeColor="followedHyperlink"/>
      <w:u w:val="single"/>
    </w:rPr>
  </w:style>
  <w:style w:type="character" w:styleId="UnresolvedMention">
    <w:name w:val="Unresolved Mention"/>
    <w:basedOn w:val="DefaultParagraphFont"/>
    <w:uiPriority w:val="99"/>
    <w:semiHidden/>
    <w:unhideWhenUsed/>
    <w:rsid w:val="00C56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88069">
      <w:bodyDiv w:val="1"/>
      <w:marLeft w:val="0"/>
      <w:marRight w:val="0"/>
      <w:marTop w:val="0"/>
      <w:marBottom w:val="0"/>
      <w:divBdr>
        <w:top w:val="none" w:sz="0" w:space="0" w:color="auto"/>
        <w:left w:val="none" w:sz="0" w:space="0" w:color="auto"/>
        <w:bottom w:val="none" w:sz="0" w:space="0" w:color="auto"/>
        <w:right w:val="none" w:sz="0" w:space="0" w:color="auto"/>
      </w:divBdr>
    </w:div>
    <w:div w:id="1316952666">
      <w:bodyDiv w:val="1"/>
      <w:marLeft w:val="0"/>
      <w:marRight w:val="0"/>
      <w:marTop w:val="0"/>
      <w:marBottom w:val="0"/>
      <w:divBdr>
        <w:top w:val="none" w:sz="0" w:space="0" w:color="auto"/>
        <w:left w:val="none" w:sz="0" w:space="0" w:color="auto"/>
        <w:bottom w:val="none" w:sz="0" w:space="0" w:color="auto"/>
        <w:right w:val="none" w:sz="0" w:space="0" w:color="auto"/>
      </w:divBdr>
    </w:div>
    <w:div w:id="1496072894">
      <w:bodyDiv w:val="1"/>
      <w:marLeft w:val="0"/>
      <w:marRight w:val="0"/>
      <w:marTop w:val="0"/>
      <w:marBottom w:val="0"/>
      <w:divBdr>
        <w:top w:val="none" w:sz="0" w:space="0" w:color="auto"/>
        <w:left w:val="none" w:sz="0" w:space="0" w:color="auto"/>
        <w:bottom w:val="none" w:sz="0" w:space="0" w:color="auto"/>
        <w:right w:val="none" w:sz="0" w:space="0" w:color="auto"/>
      </w:divBdr>
      <w:divsChild>
        <w:div w:id="171573985">
          <w:marLeft w:val="0"/>
          <w:marRight w:val="0"/>
          <w:marTop w:val="0"/>
          <w:marBottom w:val="225"/>
          <w:divBdr>
            <w:top w:val="none" w:sz="0" w:space="0" w:color="auto"/>
            <w:left w:val="none" w:sz="0" w:space="0" w:color="auto"/>
            <w:bottom w:val="none" w:sz="0" w:space="0" w:color="auto"/>
            <w:right w:val="none" w:sz="0" w:space="0" w:color="auto"/>
          </w:divBdr>
          <w:divsChild>
            <w:div w:id="1597639377">
              <w:marLeft w:val="0"/>
              <w:marRight w:val="0"/>
              <w:marTop w:val="0"/>
              <w:marBottom w:val="0"/>
              <w:divBdr>
                <w:top w:val="none" w:sz="0" w:space="0" w:color="auto"/>
                <w:left w:val="none" w:sz="0" w:space="0" w:color="auto"/>
                <w:bottom w:val="none" w:sz="0" w:space="0" w:color="auto"/>
                <w:right w:val="none" w:sz="0" w:space="0" w:color="auto"/>
              </w:divBdr>
              <w:divsChild>
                <w:div w:id="5423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90571">
          <w:marLeft w:val="0"/>
          <w:marRight w:val="0"/>
          <w:marTop w:val="0"/>
          <w:marBottom w:val="225"/>
          <w:divBdr>
            <w:top w:val="none" w:sz="0" w:space="0" w:color="auto"/>
            <w:left w:val="none" w:sz="0" w:space="0" w:color="auto"/>
            <w:bottom w:val="none" w:sz="0" w:space="0" w:color="auto"/>
            <w:right w:val="none" w:sz="0" w:space="0" w:color="auto"/>
          </w:divBdr>
          <w:divsChild>
            <w:div w:id="1132211922">
              <w:marLeft w:val="0"/>
              <w:marRight w:val="0"/>
              <w:marTop w:val="0"/>
              <w:marBottom w:val="0"/>
              <w:divBdr>
                <w:top w:val="none" w:sz="0" w:space="0" w:color="auto"/>
                <w:left w:val="none" w:sz="0" w:space="0" w:color="auto"/>
                <w:bottom w:val="none" w:sz="0" w:space="0" w:color="auto"/>
                <w:right w:val="none" w:sz="0" w:space="0" w:color="auto"/>
              </w:divBdr>
              <w:divsChild>
                <w:div w:id="2076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0282">
          <w:marLeft w:val="0"/>
          <w:marRight w:val="0"/>
          <w:marTop w:val="0"/>
          <w:marBottom w:val="225"/>
          <w:divBdr>
            <w:top w:val="none" w:sz="0" w:space="0" w:color="auto"/>
            <w:left w:val="none" w:sz="0" w:space="0" w:color="auto"/>
            <w:bottom w:val="none" w:sz="0" w:space="0" w:color="auto"/>
            <w:right w:val="none" w:sz="0" w:space="0" w:color="auto"/>
          </w:divBdr>
          <w:divsChild>
            <w:div w:id="1321617273">
              <w:marLeft w:val="0"/>
              <w:marRight w:val="0"/>
              <w:marTop w:val="0"/>
              <w:marBottom w:val="0"/>
              <w:divBdr>
                <w:top w:val="none" w:sz="0" w:space="0" w:color="auto"/>
                <w:left w:val="none" w:sz="0" w:space="0" w:color="auto"/>
                <w:bottom w:val="none" w:sz="0" w:space="0" w:color="auto"/>
                <w:right w:val="none" w:sz="0" w:space="0" w:color="auto"/>
              </w:divBdr>
              <w:divsChild>
                <w:div w:id="17225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547">
          <w:marLeft w:val="0"/>
          <w:marRight w:val="0"/>
          <w:marTop w:val="0"/>
          <w:marBottom w:val="225"/>
          <w:divBdr>
            <w:top w:val="none" w:sz="0" w:space="0" w:color="auto"/>
            <w:left w:val="none" w:sz="0" w:space="0" w:color="auto"/>
            <w:bottom w:val="none" w:sz="0" w:space="0" w:color="auto"/>
            <w:right w:val="none" w:sz="0" w:space="0" w:color="auto"/>
          </w:divBdr>
          <w:divsChild>
            <w:div w:id="840241983">
              <w:marLeft w:val="0"/>
              <w:marRight w:val="0"/>
              <w:marTop w:val="0"/>
              <w:marBottom w:val="0"/>
              <w:divBdr>
                <w:top w:val="none" w:sz="0" w:space="0" w:color="auto"/>
                <w:left w:val="none" w:sz="0" w:space="0" w:color="auto"/>
                <w:bottom w:val="none" w:sz="0" w:space="0" w:color="auto"/>
                <w:right w:val="none" w:sz="0" w:space="0" w:color="auto"/>
              </w:divBdr>
              <w:divsChild>
                <w:div w:id="1140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2961">
          <w:marLeft w:val="0"/>
          <w:marRight w:val="0"/>
          <w:marTop w:val="0"/>
          <w:marBottom w:val="0"/>
          <w:divBdr>
            <w:top w:val="none" w:sz="0" w:space="0" w:color="auto"/>
            <w:left w:val="none" w:sz="0" w:space="0" w:color="auto"/>
            <w:bottom w:val="none" w:sz="0" w:space="0" w:color="auto"/>
            <w:right w:val="none" w:sz="0" w:space="0" w:color="auto"/>
          </w:divBdr>
        </w:div>
        <w:div w:id="2009793096">
          <w:marLeft w:val="0"/>
          <w:marRight w:val="0"/>
          <w:marTop w:val="0"/>
          <w:marBottom w:val="225"/>
          <w:divBdr>
            <w:top w:val="none" w:sz="0" w:space="0" w:color="auto"/>
            <w:left w:val="none" w:sz="0" w:space="0" w:color="auto"/>
            <w:bottom w:val="none" w:sz="0" w:space="0" w:color="auto"/>
            <w:right w:val="none" w:sz="0" w:space="0" w:color="auto"/>
          </w:divBdr>
          <w:divsChild>
            <w:div w:id="2131240866">
              <w:marLeft w:val="0"/>
              <w:marRight w:val="0"/>
              <w:marTop w:val="0"/>
              <w:marBottom w:val="0"/>
              <w:divBdr>
                <w:top w:val="none" w:sz="0" w:space="0" w:color="auto"/>
                <w:left w:val="none" w:sz="0" w:space="0" w:color="auto"/>
                <w:bottom w:val="none" w:sz="0" w:space="0" w:color="auto"/>
                <w:right w:val="none" w:sz="0" w:space="0" w:color="auto"/>
              </w:divBdr>
              <w:divsChild>
                <w:div w:id="3706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7902">
          <w:marLeft w:val="0"/>
          <w:marRight w:val="0"/>
          <w:marTop w:val="0"/>
          <w:marBottom w:val="225"/>
          <w:divBdr>
            <w:top w:val="none" w:sz="0" w:space="0" w:color="auto"/>
            <w:left w:val="none" w:sz="0" w:space="0" w:color="auto"/>
            <w:bottom w:val="none" w:sz="0" w:space="0" w:color="auto"/>
            <w:right w:val="none" w:sz="0" w:space="0" w:color="auto"/>
          </w:divBdr>
          <w:divsChild>
            <w:div w:id="1518235126">
              <w:marLeft w:val="0"/>
              <w:marRight w:val="0"/>
              <w:marTop w:val="0"/>
              <w:marBottom w:val="0"/>
              <w:divBdr>
                <w:top w:val="none" w:sz="0" w:space="0" w:color="auto"/>
                <w:left w:val="none" w:sz="0" w:space="0" w:color="auto"/>
                <w:bottom w:val="none" w:sz="0" w:space="0" w:color="auto"/>
                <w:right w:val="none" w:sz="0" w:space="0" w:color="auto"/>
              </w:divBdr>
              <w:divsChild>
                <w:div w:id="5173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2155">
          <w:marLeft w:val="0"/>
          <w:marRight w:val="0"/>
          <w:marTop w:val="0"/>
          <w:marBottom w:val="225"/>
          <w:divBdr>
            <w:top w:val="none" w:sz="0" w:space="0" w:color="auto"/>
            <w:left w:val="none" w:sz="0" w:space="0" w:color="auto"/>
            <w:bottom w:val="none" w:sz="0" w:space="0" w:color="auto"/>
            <w:right w:val="none" w:sz="0" w:space="0" w:color="auto"/>
          </w:divBdr>
          <w:divsChild>
            <w:div w:id="1465151295">
              <w:marLeft w:val="0"/>
              <w:marRight w:val="0"/>
              <w:marTop w:val="0"/>
              <w:marBottom w:val="0"/>
              <w:divBdr>
                <w:top w:val="none" w:sz="0" w:space="0" w:color="auto"/>
                <w:left w:val="none" w:sz="0" w:space="0" w:color="auto"/>
                <w:bottom w:val="none" w:sz="0" w:space="0" w:color="auto"/>
                <w:right w:val="none" w:sz="0" w:space="0" w:color="auto"/>
              </w:divBdr>
              <w:divsChild>
                <w:div w:id="980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59">
          <w:marLeft w:val="0"/>
          <w:marRight w:val="0"/>
          <w:marTop w:val="0"/>
          <w:marBottom w:val="0"/>
          <w:divBdr>
            <w:top w:val="none" w:sz="0" w:space="0" w:color="auto"/>
            <w:left w:val="none" w:sz="0" w:space="0" w:color="auto"/>
            <w:bottom w:val="none" w:sz="0" w:space="0" w:color="auto"/>
            <w:right w:val="none" w:sz="0" w:space="0" w:color="auto"/>
          </w:divBdr>
        </w:div>
        <w:div w:id="279798675">
          <w:marLeft w:val="0"/>
          <w:marRight w:val="0"/>
          <w:marTop w:val="0"/>
          <w:marBottom w:val="0"/>
          <w:divBdr>
            <w:top w:val="none" w:sz="0" w:space="0" w:color="auto"/>
            <w:left w:val="none" w:sz="0" w:space="0" w:color="auto"/>
            <w:bottom w:val="none" w:sz="0" w:space="0" w:color="auto"/>
            <w:right w:val="none" w:sz="0" w:space="0" w:color="auto"/>
          </w:divBdr>
        </w:div>
        <w:div w:id="928082980">
          <w:marLeft w:val="0"/>
          <w:marRight w:val="0"/>
          <w:marTop w:val="0"/>
          <w:marBottom w:val="225"/>
          <w:divBdr>
            <w:top w:val="none" w:sz="0" w:space="0" w:color="auto"/>
            <w:left w:val="none" w:sz="0" w:space="0" w:color="auto"/>
            <w:bottom w:val="none" w:sz="0" w:space="0" w:color="auto"/>
            <w:right w:val="none" w:sz="0" w:space="0" w:color="auto"/>
          </w:divBdr>
          <w:divsChild>
            <w:div w:id="374814488">
              <w:marLeft w:val="0"/>
              <w:marRight w:val="0"/>
              <w:marTop w:val="0"/>
              <w:marBottom w:val="0"/>
              <w:divBdr>
                <w:top w:val="none" w:sz="0" w:space="0" w:color="auto"/>
                <w:left w:val="none" w:sz="0" w:space="0" w:color="auto"/>
                <w:bottom w:val="none" w:sz="0" w:space="0" w:color="auto"/>
                <w:right w:val="none" w:sz="0" w:space="0" w:color="auto"/>
              </w:divBdr>
              <w:divsChild>
                <w:div w:id="7887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1969">
          <w:marLeft w:val="0"/>
          <w:marRight w:val="0"/>
          <w:marTop w:val="0"/>
          <w:marBottom w:val="225"/>
          <w:divBdr>
            <w:top w:val="none" w:sz="0" w:space="0" w:color="auto"/>
            <w:left w:val="none" w:sz="0" w:space="0" w:color="auto"/>
            <w:bottom w:val="none" w:sz="0" w:space="0" w:color="auto"/>
            <w:right w:val="none" w:sz="0" w:space="0" w:color="auto"/>
          </w:divBdr>
          <w:divsChild>
            <w:div w:id="495263368">
              <w:marLeft w:val="0"/>
              <w:marRight w:val="0"/>
              <w:marTop w:val="0"/>
              <w:marBottom w:val="0"/>
              <w:divBdr>
                <w:top w:val="none" w:sz="0" w:space="0" w:color="auto"/>
                <w:left w:val="none" w:sz="0" w:space="0" w:color="auto"/>
                <w:bottom w:val="none" w:sz="0" w:space="0" w:color="auto"/>
                <w:right w:val="none" w:sz="0" w:space="0" w:color="auto"/>
              </w:divBdr>
              <w:divsChild>
                <w:div w:id="9963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office-of-the-parliamentary-counse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vilservicejobs.service.gov.uk/csr/jobs.cgi?jcode=1888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AD99FDA010614FBFF5DB50CE9AEFA7" ma:contentTypeVersion="16" ma:contentTypeDescription="Create a new document." ma:contentTypeScope="" ma:versionID="78d7f0a41e817fee8b28e56bf1b29646">
  <xsd:schema xmlns:xsd="http://www.w3.org/2001/XMLSchema" xmlns:xs="http://www.w3.org/2001/XMLSchema" xmlns:p="http://schemas.microsoft.com/office/2006/metadata/properties" xmlns:ns3="3e886ba1-11c0-4e7a-b9b9-d18eb95588eb" xmlns:ns4="7fa6a5d7-e8a3-4579-9e4e-31704e715eee" targetNamespace="http://schemas.microsoft.com/office/2006/metadata/properties" ma:root="true" ma:fieldsID="1d8a96a5e3f7ea315325650b426a8a73" ns3:_="" ns4:_="">
    <xsd:import namespace="3e886ba1-11c0-4e7a-b9b9-d18eb95588eb"/>
    <xsd:import namespace="7fa6a5d7-e8a3-4579-9e4e-31704e7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86ba1-11c0-4e7a-b9b9-d18eb95588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6a5d7-e8a3-4579-9e4e-31704e7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fa6a5d7-e8a3-4579-9e4e-31704e715eee" xsi:nil="true"/>
  </documentManagement>
</p:properties>
</file>

<file path=customXml/itemProps1.xml><?xml version="1.0" encoding="utf-8"?>
<ds:datastoreItem xmlns:ds="http://schemas.openxmlformats.org/officeDocument/2006/customXml" ds:itemID="{32CE5C9A-2E48-4C84-909E-4304E660E51B}">
  <ds:schemaRefs>
    <ds:schemaRef ds:uri="http://schemas.microsoft.com/sharepoint/v3/contenttype/forms"/>
  </ds:schemaRefs>
</ds:datastoreItem>
</file>

<file path=customXml/itemProps2.xml><?xml version="1.0" encoding="utf-8"?>
<ds:datastoreItem xmlns:ds="http://schemas.openxmlformats.org/officeDocument/2006/customXml" ds:itemID="{311B97A0-6DDA-47F9-B617-53E9BA3D4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86ba1-11c0-4e7a-b9b9-d18eb95588eb"/>
    <ds:schemaRef ds:uri="7fa6a5d7-e8a3-4579-9e4e-31704e7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090DC-C6CD-42B4-B4D4-9D73E73043D9}">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3e886ba1-11c0-4e7a-b9b9-d18eb95588eb"/>
    <ds:schemaRef ds:uri="http://www.w3.org/XML/1998/namespace"/>
    <ds:schemaRef ds:uri="http://schemas.microsoft.com/office/2006/metadata/properties"/>
    <ds:schemaRef ds:uri="http://schemas.openxmlformats.org/package/2006/metadata/core-properties"/>
    <ds:schemaRef ds:uri="7fa6a5d7-e8a3-4579-9e4e-31704e715e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Tennick</dc:creator>
  <cp:keywords/>
  <dc:description/>
  <cp:lastModifiedBy>Kate Hannah</cp:lastModifiedBy>
  <cp:revision>2</cp:revision>
  <dcterms:created xsi:type="dcterms:W3CDTF">2023-12-11T19:20:00Z</dcterms:created>
  <dcterms:modified xsi:type="dcterms:W3CDTF">2023-12-11T19:20:00Z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0x0101004AAD99FDA010614FBFF5DB50CE9AEFA7</vt:lpwstr>
  </property>
</Properties>
</file>