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5C7" w14:textId="2D83C453" w:rsidR="00812DA4" w:rsidRDefault="00812DA4">
      <w:bookmarkStart w:id="0" w:name="_GoBack"/>
      <w:bookmarkEnd w:id="0"/>
    </w:p>
    <w:p w14:paraId="330F78F9" w14:textId="7B0CC4F3" w:rsidR="00CA2CA5" w:rsidRPr="00CA2CA5" w:rsidRDefault="00CA2CA5">
      <w:pPr>
        <w:rPr>
          <w:rFonts w:ascii="Univers Condensed" w:hAnsi="Univers Condensed"/>
          <w:sz w:val="28"/>
          <w:szCs w:val="28"/>
        </w:rPr>
      </w:pPr>
      <w:r w:rsidRPr="00CA2CA5">
        <w:rPr>
          <w:rFonts w:ascii="Univers Condensed" w:hAnsi="Univers Condensed"/>
          <w:sz w:val="28"/>
          <w:szCs w:val="28"/>
        </w:rPr>
        <w:t>Nomination for position as a representative of the Africa region of CALC</w:t>
      </w:r>
    </w:p>
    <w:p w14:paraId="33EC872E" w14:textId="1A6584B8" w:rsidR="00CA2CA5" w:rsidRPr="00CA2CA5" w:rsidRDefault="00CA2CA5">
      <w:pPr>
        <w:rPr>
          <w:rFonts w:ascii="Univers Condensed" w:hAnsi="Univers Condensed"/>
          <w:sz w:val="24"/>
          <w:szCs w:val="24"/>
        </w:rPr>
      </w:pPr>
      <w:r w:rsidRPr="00CA2CA5">
        <w:rPr>
          <w:rFonts w:ascii="Univers Condensed" w:hAnsi="Univers Condensed"/>
          <w:sz w:val="24"/>
          <w:szCs w:val="24"/>
        </w:rPr>
        <w:t xml:space="preserve">Rahila </w:t>
      </w:r>
      <w:proofErr w:type="spellStart"/>
      <w:r w:rsidRPr="00CA2CA5">
        <w:rPr>
          <w:rFonts w:ascii="Univers Condensed" w:hAnsi="Univers Condensed"/>
          <w:sz w:val="24"/>
          <w:szCs w:val="24"/>
        </w:rPr>
        <w:t>Amosha</w:t>
      </w:r>
      <w:proofErr w:type="spellEnd"/>
      <w:r w:rsidRPr="00CA2CA5">
        <w:rPr>
          <w:rFonts w:ascii="Univers Condensed" w:hAnsi="Univers Condensed"/>
          <w:sz w:val="24"/>
          <w:szCs w:val="24"/>
        </w:rPr>
        <w:t xml:space="preserve"> Olu-Silas</w:t>
      </w:r>
      <w:r w:rsidRPr="00CA2CA5">
        <w:rPr>
          <w:rFonts w:ascii="Univers Condensed" w:hAnsi="Univers Condensed"/>
          <w:sz w:val="24"/>
          <w:szCs w:val="24"/>
        </w:rPr>
        <w:t xml:space="preserve"> (Nigeria) who accepts the nomination</w:t>
      </w:r>
    </w:p>
    <w:p w14:paraId="771748A0" w14:textId="2648520B" w:rsidR="00CA2CA5" w:rsidRPr="00CA2CA5" w:rsidRDefault="00CA2CA5">
      <w:pPr>
        <w:rPr>
          <w:rFonts w:ascii="Univers Condensed" w:hAnsi="Univers Condensed"/>
          <w:sz w:val="24"/>
          <w:szCs w:val="24"/>
        </w:rPr>
      </w:pPr>
      <w:r w:rsidRPr="00CA2CA5">
        <w:rPr>
          <w:rFonts w:ascii="Univers Condensed" w:hAnsi="Univers Condensed"/>
          <w:sz w:val="24"/>
          <w:szCs w:val="24"/>
        </w:rPr>
        <w:t>Nominated by Estelle Appiah (Ghana)</w:t>
      </w:r>
    </w:p>
    <w:p w14:paraId="2AF6DA9B" w14:textId="6AA211F3" w:rsidR="00CA2CA5" w:rsidRPr="00CA2CA5" w:rsidRDefault="00CA2CA5">
      <w:pPr>
        <w:rPr>
          <w:rFonts w:ascii="Univers Condensed" w:hAnsi="Univers Condensed"/>
          <w:sz w:val="24"/>
          <w:szCs w:val="24"/>
        </w:rPr>
      </w:pPr>
      <w:r w:rsidRPr="00CA2CA5">
        <w:rPr>
          <w:rFonts w:ascii="Univers Condensed" w:hAnsi="Univers Condensed"/>
          <w:sz w:val="24"/>
          <w:szCs w:val="24"/>
        </w:rPr>
        <w:t>Seconded by Lucy Marsh-Smith (Jersey)</w:t>
      </w:r>
    </w:p>
    <w:p w14:paraId="7A3D3E9A" w14:textId="77777777" w:rsidR="00CA2CA5" w:rsidRPr="00CA2CA5" w:rsidRDefault="00CA2CA5" w:rsidP="00CA2CA5">
      <w:pPr>
        <w:shd w:val="clear" w:color="auto" w:fill="FFFFFF"/>
        <w:spacing w:after="0" w:line="240" w:lineRule="auto"/>
        <w:ind w:right="849"/>
        <w:jc w:val="both"/>
        <w:rPr>
          <w:rFonts w:ascii="Univers Condensed Light" w:hAnsi="Univers Condensed Light"/>
          <w:sz w:val="24"/>
          <w:szCs w:val="24"/>
        </w:rPr>
      </w:pPr>
    </w:p>
    <w:p w14:paraId="0DAA5214" w14:textId="19FA44B7" w:rsidR="00CA2CA5" w:rsidRDefault="00CA2CA5" w:rsidP="00CA2CA5">
      <w:pPr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  <w:r w:rsidRPr="00CA2CA5">
        <w:rPr>
          <w:rFonts w:ascii="Univers Condensed" w:hAnsi="Univers Condensed"/>
          <w:sz w:val="24"/>
          <w:szCs w:val="24"/>
        </w:rPr>
        <w:t xml:space="preserve">Rahila is a Legislative Drafter </w:t>
      </w:r>
      <w:r>
        <w:rPr>
          <w:rFonts w:ascii="Univers Condensed" w:hAnsi="Univers Condensed"/>
          <w:sz w:val="24"/>
          <w:szCs w:val="24"/>
        </w:rPr>
        <w:t>who</w:t>
      </w:r>
      <w:r w:rsidRPr="00CA2CA5">
        <w:rPr>
          <w:rFonts w:ascii="Univers Condensed" w:hAnsi="Univers Condensed"/>
          <w:sz w:val="24"/>
          <w:szCs w:val="24"/>
        </w:rPr>
        <w:t xml:space="preserve"> has served in the Office of the Attorney-General of Plateau State, Nigeria as a Counsel for 14 years. In 2020 Rahila was part of a team that drafted the Plateau State Revenue (Consolidation) which harmonized the revenue administration process of both the State and Local Governments into a single administrative process.</w:t>
      </w:r>
    </w:p>
    <w:p w14:paraId="4B1F257F" w14:textId="77777777" w:rsidR="00CA2CA5" w:rsidRDefault="00CA2CA5" w:rsidP="00CA2CA5">
      <w:pPr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</w:p>
    <w:p w14:paraId="0059326A" w14:textId="72D8B708" w:rsidR="008D75D6" w:rsidRPr="00CA2CA5" w:rsidRDefault="00CA2CA5" w:rsidP="00CA2CA5">
      <w:pPr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  <w:proofErr w:type="spellStart"/>
      <w:r w:rsidRPr="00CA2CA5">
        <w:rPr>
          <w:rFonts w:ascii="Univers Condensed" w:hAnsi="Univers Condensed"/>
          <w:sz w:val="24"/>
          <w:szCs w:val="24"/>
        </w:rPr>
        <w:t>Rahila’s</w:t>
      </w:r>
      <w:proofErr w:type="spellEnd"/>
      <w:r w:rsidRPr="00CA2CA5">
        <w:rPr>
          <w:rFonts w:ascii="Univers Condensed" w:hAnsi="Univers Condensed"/>
          <w:sz w:val="24"/>
          <w:szCs w:val="24"/>
        </w:rPr>
        <w:t xml:space="preserve"> desire to </w:t>
      </w:r>
      <w:r w:rsidR="0005600A">
        <w:rPr>
          <w:rFonts w:ascii="Univers Condensed" w:hAnsi="Univers Condensed"/>
          <w:sz w:val="24"/>
          <w:szCs w:val="24"/>
        </w:rPr>
        <w:t>improve drafting standards</w:t>
      </w:r>
      <w:r w:rsidRPr="00CA2CA5">
        <w:rPr>
          <w:rFonts w:ascii="Univers Condensed" w:hAnsi="Univers Condensed"/>
          <w:sz w:val="24"/>
          <w:szCs w:val="24"/>
        </w:rPr>
        <w:t xml:space="preserve"> </w:t>
      </w:r>
      <w:r>
        <w:rPr>
          <w:rFonts w:ascii="Univers Condensed" w:hAnsi="Univers Condensed"/>
          <w:sz w:val="24"/>
          <w:szCs w:val="24"/>
        </w:rPr>
        <w:t>led to her</w:t>
      </w:r>
      <w:r w:rsidRPr="00CA2CA5">
        <w:rPr>
          <w:rFonts w:ascii="Univers Condensed" w:hAnsi="Univers Condensed"/>
          <w:sz w:val="24"/>
          <w:szCs w:val="24"/>
        </w:rPr>
        <w:t xml:space="preserve"> initiat</w:t>
      </w:r>
      <w:r>
        <w:rPr>
          <w:rFonts w:ascii="Univers Condensed" w:hAnsi="Univers Condensed"/>
          <w:sz w:val="24"/>
          <w:szCs w:val="24"/>
        </w:rPr>
        <w:t>ing</w:t>
      </w:r>
      <w:r w:rsidRPr="00CA2CA5">
        <w:rPr>
          <w:rFonts w:ascii="Univers Condensed" w:hAnsi="Univers Condensed"/>
          <w:sz w:val="24"/>
          <w:szCs w:val="24"/>
        </w:rPr>
        <w:t xml:space="preserve"> continuous training of lawyers </w:t>
      </w:r>
      <w:r w:rsidR="0005600A">
        <w:rPr>
          <w:rFonts w:ascii="Univers Condensed" w:hAnsi="Univers Condensed"/>
          <w:sz w:val="24"/>
          <w:szCs w:val="24"/>
        </w:rPr>
        <w:t>in</w:t>
      </w:r>
      <w:r w:rsidRPr="00CA2CA5">
        <w:rPr>
          <w:rFonts w:ascii="Univers Condensed" w:hAnsi="Univers Condensed"/>
          <w:sz w:val="24"/>
          <w:szCs w:val="24"/>
        </w:rPr>
        <w:t xml:space="preserve"> the Ministry of Justice and the automation of the legislative drafting and publishing processes of the Executive arm of Plateau State Government. Her proposal </w:t>
      </w:r>
      <w:r>
        <w:rPr>
          <w:rFonts w:ascii="Univers Condensed" w:hAnsi="Univers Condensed"/>
          <w:sz w:val="24"/>
          <w:szCs w:val="24"/>
        </w:rPr>
        <w:t>led to</w:t>
      </w:r>
      <w:r w:rsidRPr="00CA2CA5">
        <w:rPr>
          <w:rFonts w:ascii="Univers Condensed" w:hAnsi="Univers Condensed"/>
          <w:sz w:val="24"/>
          <w:szCs w:val="24"/>
        </w:rPr>
        <w:t xml:space="preserve"> the adoption of the use of a </w:t>
      </w:r>
      <w:r w:rsidR="0005600A">
        <w:rPr>
          <w:rFonts w:ascii="Univers Condensed" w:hAnsi="Univers Condensed"/>
          <w:sz w:val="24"/>
          <w:szCs w:val="24"/>
        </w:rPr>
        <w:t>l</w:t>
      </w:r>
      <w:r w:rsidRPr="00CA2CA5">
        <w:rPr>
          <w:rFonts w:ascii="Univers Condensed" w:hAnsi="Univers Condensed"/>
          <w:sz w:val="24"/>
          <w:szCs w:val="24"/>
        </w:rPr>
        <w:t>egislative drafting assistant by the Office of the Attorney General and the publication of Plateau State Government Laws (both current and historical) in accessible format</w:t>
      </w:r>
      <w:r w:rsidR="008D75D6">
        <w:rPr>
          <w:rFonts w:ascii="Univers Condensed" w:hAnsi="Univers Condensed"/>
          <w:sz w:val="24"/>
          <w:szCs w:val="24"/>
        </w:rPr>
        <w:t>.</w:t>
      </w:r>
      <w:r w:rsidRPr="00CA2CA5">
        <w:rPr>
          <w:rFonts w:ascii="Univers Condensed" w:hAnsi="Univers Condensed"/>
          <w:sz w:val="24"/>
          <w:szCs w:val="24"/>
        </w:rPr>
        <w:t xml:space="preserve"> The State is currently working with Open Law Library Washington D.C on a Plateau State Law Library</w:t>
      </w:r>
      <w:r w:rsidR="008D75D6">
        <w:rPr>
          <w:rFonts w:ascii="Univers Condensed" w:hAnsi="Univers Condensed"/>
          <w:sz w:val="24"/>
          <w:szCs w:val="24"/>
        </w:rPr>
        <w:t xml:space="preserve"> (see </w:t>
      </w:r>
      <w:hyperlink r:id="rId4" w:history="1">
        <w:r w:rsidR="008D75D6" w:rsidRPr="00B11122">
          <w:rPr>
            <w:rStyle w:val="Hyperlink"/>
            <w:rFonts w:ascii="Univers Condensed Light" w:hAnsi="Univers Condensed Light"/>
            <w:sz w:val="24"/>
            <w:szCs w:val="24"/>
          </w:rPr>
          <w:t>http://demo.plateau.ng.open.law/</w:t>
        </w:r>
      </w:hyperlink>
      <w:r w:rsidR="008D75D6">
        <w:rPr>
          <w:rStyle w:val="Hyperlink"/>
          <w:rFonts w:ascii="Univers Condensed Light" w:hAnsi="Univers Condensed Light"/>
          <w:sz w:val="24"/>
          <w:szCs w:val="24"/>
        </w:rPr>
        <w:t>)</w:t>
      </w:r>
    </w:p>
    <w:p w14:paraId="638289E4" w14:textId="77777777" w:rsidR="00CA2CA5" w:rsidRPr="00CA2CA5" w:rsidRDefault="00CA2CA5" w:rsidP="00CA2CA5">
      <w:pPr>
        <w:pStyle w:val="ListParagraph"/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</w:p>
    <w:p w14:paraId="21F0E910" w14:textId="0EB14A5A" w:rsidR="00CA2CA5" w:rsidRDefault="008D75D6" w:rsidP="008D75D6">
      <w:pPr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  <w:r w:rsidRPr="008D75D6">
        <w:rPr>
          <w:rFonts w:ascii="Univers Condensed" w:hAnsi="Univers Condensed"/>
          <w:sz w:val="24"/>
          <w:szCs w:val="24"/>
        </w:rPr>
        <w:t>Rahila</w:t>
      </w:r>
      <w:r w:rsidR="00CA2CA5" w:rsidRPr="008D75D6">
        <w:rPr>
          <w:rFonts w:ascii="Univers Condensed" w:hAnsi="Univers Condensed"/>
          <w:sz w:val="24"/>
          <w:szCs w:val="24"/>
        </w:rPr>
        <w:t xml:space="preserve"> also initiated the Office of the Attorney General </w:t>
      </w:r>
      <w:r w:rsidRPr="008D75D6">
        <w:rPr>
          <w:rFonts w:ascii="Univers Condensed" w:hAnsi="Univers Condensed"/>
          <w:sz w:val="24"/>
          <w:szCs w:val="24"/>
        </w:rPr>
        <w:t>hosting</w:t>
      </w:r>
      <w:r w:rsidR="00CA2CA5" w:rsidRPr="008D75D6">
        <w:rPr>
          <w:rFonts w:ascii="Univers Condensed" w:hAnsi="Univers Condensed"/>
          <w:sz w:val="24"/>
          <w:szCs w:val="24"/>
        </w:rPr>
        <w:t xml:space="preserve"> the World Legal Summit 2019</w:t>
      </w:r>
      <w:r w:rsidR="0005600A">
        <w:rPr>
          <w:rFonts w:ascii="Univers Condensed" w:hAnsi="Univers Condensed"/>
          <w:sz w:val="24"/>
          <w:szCs w:val="24"/>
        </w:rPr>
        <w:t xml:space="preserve"> </w:t>
      </w:r>
      <w:r w:rsidR="00CA2CA5" w:rsidRPr="008D75D6">
        <w:rPr>
          <w:rFonts w:ascii="Univers Condensed" w:hAnsi="Univers Condensed"/>
          <w:sz w:val="24"/>
          <w:szCs w:val="24"/>
        </w:rPr>
        <w:t>(</w:t>
      </w:r>
      <w:hyperlink r:id="rId5" w:history="1">
        <w:r w:rsidRPr="002E6F7C">
          <w:rPr>
            <w:rStyle w:val="Hyperlink"/>
            <w:rFonts w:ascii="Univers Condensed Light" w:hAnsi="Univers Condensed Light"/>
            <w:sz w:val="24"/>
            <w:szCs w:val="24"/>
          </w:rPr>
          <w:t>http://worldlegalsummit.org</w:t>
        </w:r>
        <w:r w:rsidRPr="002E6F7C">
          <w:rPr>
            <w:rStyle w:val="Hyperlink"/>
            <w:rFonts w:ascii="Univers Condensed Light" w:hAnsi="Univers Condensed Light"/>
            <w:sz w:val="24"/>
            <w:szCs w:val="24"/>
          </w:rPr>
          <w:t>/</w:t>
        </w:r>
        <w:r w:rsidRPr="002E6F7C">
          <w:rPr>
            <w:rStyle w:val="Hyperlink"/>
            <w:rFonts w:ascii="Univers Condensed Light" w:hAnsi="Univers Condensed Light"/>
            <w:sz w:val="24"/>
            <w:szCs w:val="24"/>
          </w:rPr>
          <w:t>wls-2019-global-report/</w:t>
        </w:r>
      </w:hyperlink>
      <w:r w:rsidR="00CA2CA5" w:rsidRPr="008D75D6">
        <w:rPr>
          <w:rFonts w:ascii="Univers Condensed" w:hAnsi="Univers Condensed"/>
          <w:sz w:val="24"/>
          <w:szCs w:val="24"/>
        </w:rPr>
        <w:t>) which brought together lawyers and technologist</w:t>
      </w:r>
      <w:r>
        <w:rPr>
          <w:rFonts w:ascii="Univers Condensed" w:hAnsi="Univers Condensed"/>
          <w:sz w:val="24"/>
          <w:szCs w:val="24"/>
        </w:rPr>
        <w:t>s</w:t>
      </w:r>
      <w:r w:rsidR="00CA2CA5" w:rsidRPr="008D75D6">
        <w:rPr>
          <w:rFonts w:ascii="Univers Condensed" w:hAnsi="Univers Condensed"/>
          <w:sz w:val="24"/>
          <w:szCs w:val="24"/>
        </w:rPr>
        <w:t xml:space="preserve"> from different parts of Nigeria to explore the development of legislative frameworks for dealing with emerging technologies and related global systems.</w:t>
      </w:r>
    </w:p>
    <w:p w14:paraId="2741C354" w14:textId="5692B329" w:rsidR="008D75D6" w:rsidRDefault="008D75D6" w:rsidP="008D75D6">
      <w:pPr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</w:p>
    <w:p w14:paraId="0D4FC9F5" w14:textId="7E49FEDC" w:rsidR="00CA2CA5" w:rsidRPr="008D75D6" w:rsidRDefault="008D75D6" w:rsidP="008D75D6">
      <w:pPr>
        <w:shd w:val="clear" w:color="auto" w:fill="FFFFFF"/>
        <w:spacing w:after="0" w:line="240" w:lineRule="auto"/>
        <w:ind w:right="849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 xml:space="preserve">Rahila considers it </w:t>
      </w:r>
      <w:r w:rsidR="00CA2CA5" w:rsidRPr="008D75D6">
        <w:rPr>
          <w:rFonts w:ascii="Univers Condensed" w:hAnsi="Univers Condensed"/>
          <w:sz w:val="24"/>
          <w:szCs w:val="24"/>
        </w:rPr>
        <w:t>a great honour</w:t>
      </w:r>
      <w:r w:rsidR="0005600A">
        <w:rPr>
          <w:rFonts w:ascii="Univers Condensed" w:hAnsi="Univers Condensed"/>
          <w:sz w:val="24"/>
          <w:szCs w:val="24"/>
        </w:rPr>
        <w:t>, if elected,</w:t>
      </w:r>
      <w:r w:rsidR="00CA2CA5" w:rsidRPr="008D75D6">
        <w:rPr>
          <w:rFonts w:ascii="Univers Condensed" w:hAnsi="Univers Condensed"/>
          <w:sz w:val="24"/>
          <w:szCs w:val="24"/>
        </w:rPr>
        <w:t xml:space="preserve"> to </w:t>
      </w:r>
      <w:r w:rsidR="0005600A">
        <w:rPr>
          <w:rFonts w:ascii="Univers Condensed" w:hAnsi="Univers Condensed"/>
          <w:sz w:val="24"/>
          <w:szCs w:val="24"/>
        </w:rPr>
        <w:t xml:space="preserve">be able to </w:t>
      </w:r>
      <w:r w:rsidR="00CA2CA5" w:rsidRPr="008D75D6">
        <w:rPr>
          <w:rFonts w:ascii="Univers Condensed" w:hAnsi="Univers Condensed"/>
          <w:sz w:val="24"/>
          <w:szCs w:val="24"/>
        </w:rPr>
        <w:t xml:space="preserve">contribute effectively to the work of CALC. </w:t>
      </w:r>
      <w:r w:rsidRPr="008D75D6">
        <w:rPr>
          <w:rFonts w:ascii="Univers Condensed" w:hAnsi="Univers Condensed"/>
          <w:sz w:val="24"/>
          <w:szCs w:val="24"/>
        </w:rPr>
        <w:t xml:space="preserve">She is keen to promote, </w:t>
      </w:r>
      <w:r w:rsidR="00CA2CA5" w:rsidRPr="008D75D6">
        <w:rPr>
          <w:rFonts w:ascii="Univers Condensed" w:hAnsi="Univers Condensed"/>
          <w:sz w:val="24"/>
          <w:szCs w:val="24"/>
        </w:rPr>
        <w:t xml:space="preserve">in the Africa region and through a larger platform, the drafting of clear and effective legislation and cooperation in matters of professional interest among legislative drafters. </w:t>
      </w:r>
      <w:r w:rsidRPr="008D75D6">
        <w:rPr>
          <w:rFonts w:ascii="Univers Condensed" w:hAnsi="Univers Condensed"/>
          <w:sz w:val="24"/>
          <w:szCs w:val="24"/>
        </w:rPr>
        <w:t xml:space="preserve">She hopes </w:t>
      </w:r>
      <w:r w:rsidR="00CA2CA5" w:rsidRPr="008D75D6">
        <w:rPr>
          <w:rFonts w:ascii="Univers Condensed" w:hAnsi="Univers Condensed"/>
          <w:sz w:val="24"/>
          <w:szCs w:val="24"/>
        </w:rPr>
        <w:t>to see an increase</w:t>
      </w:r>
      <w:r w:rsidRPr="008D75D6">
        <w:rPr>
          <w:rFonts w:ascii="Univers Condensed" w:hAnsi="Univers Condensed"/>
          <w:sz w:val="24"/>
          <w:szCs w:val="24"/>
        </w:rPr>
        <w:t>d</w:t>
      </w:r>
      <w:r w:rsidR="00CA2CA5" w:rsidRPr="008D75D6">
        <w:rPr>
          <w:rFonts w:ascii="Univers Condensed" w:hAnsi="Univers Condensed"/>
          <w:sz w:val="24"/>
          <w:szCs w:val="24"/>
        </w:rPr>
        <w:t xml:space="preserve"> adoption of the use of an automated legislative drafting assistant in the Africa region to support the work of legislative drafters</w:t>
      </w:r>
      <w:r w:rsidRPr="008D75D6">
        <w:rPr>
          <w:rFonts w:ascii="Univers Condensed" w:hAnsi="Univers Condensed"/>
          <w:sz w:val="24"/>
          <w:szCs w:val="24"/>
        </w:rPr>
        <w:t xml:space="preserve"> and </w:t>
      </w:r>
      <w:r w:rsidR="0005600A">
        <w:rPr>
          <w:rFonts w:ascii="Univers Condensed" w:hAnsi="Univers Condensed"/>
          <w:sz w:val="24"/>
          <w:szCs w:val="24"/>
        </w:rPr>
        <w:t>the expansion of</w:t>
      </w:r>
      <w:r w:rsidR="00CA2CA5" w:rsidRPr="008D75D6">
        <w:rPr>
          <w:rFonts w:ascii="Univers Condensed" w:hAnsi="Univers Condensed"/>
          <w:sz w:val="24"/>
          <w:szCs w:val="24"/>
        </w:rPr>
        <w:t xml:space="preserve"> CALC</w:t>
      </w:r>
      <w:r w:rsidR="0005600A">
        <w:rPr>
          <w:rFonts w:ascii="Univers Condensed" w:hAnsi="Univers Condensed"/>
          <w:sz w:val="24"/>
          <w:szCs w:val="24"/>
        </w:rPr>
        <w:t>’</w:t>
      </w:r>
      <w:r w:rsidR="00CA2CA5" w:rsidRPr="008D75D6">
        <w:rPr>
          <w:rFonts w:ascii="Univers Condensed" w:hAnsi="Univers Condensed"/>
          <w:sz w:val="24"/>
          <w:szCs w:val="24"/>
        </w:rPr>
        <w:t>s work and influence in the Africa region</w:t>
      </w:r>
      <w:r w:rsidR="0005600A">
        <w:rPr>
          <w:rFonts w:ascii="Univers Condensed" w:hAnsi="Univers Condensed"/>
          <w:sz w:val="24"/>
          <w:szCs w:val="24"/>
        </w:rPr>
        <w:t>,</w:t>
      </w:r>
      <w:r w:rsidR="00CA2CA5" w:rsidRPr="008D75D6">
        <w:rPr>
          <w:rFonts w:ascii="Univers Condensed" w:hAnsi="Univers Condensed"/>
          <w:sz w:val="24"/>
          <w:szCs w:val="24"/>
        </w:rPr>
        <w:t xml:space="preserve"> bringing more legislative Drafters into CALC to contribute to on-going work.</w:t>
      </w:r>
    </w:p>
    <w:p w14:paraId="6F50E435" w14:textId="77777777" w:rsidR="00CA2CA5" w:rsidRPr="00B11122" w:rsidRDefault="00CA2CA5" w:rsidP="00CA2CA5">
      <w:pPr>
        <w:pStyle w:val="ListParagraph"/>
        <w:shd w:val="clear" w:color="auto" w:fill="FFFFFF"/>
        <w:spacing w:after="0" w:line="240" w:lineRule="auto"/>
        <w:ind w:right="849"/>
        <w:jc w:val="both"/>
        <w:rPr>
          <w:rFonts w:ascii="Univers Condensed Light" w:hAnsi="Univers Condensed Light"/>
          <w:sz w:val="24"/>
          <w:szCs w:val="24"/>
        </w:rPr>
      </w:pPr>
    </w:p>
    <w:p w14:paraId="5E58BF28" w14:textId="77777777" w:rsidR="00CA2CA5" w:rsidRDefault="00CA2CA5"/>
    <w:sectPr w:rsidR="00CA2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A5"/>
    <w:rsid w:val="00002DB4"/>
    <w:rsid w:val="00026411"/>
    <w:rsid w:val="000424F7"/>
    <w:rsid w:val="00046703"/>
    <w:rsid w:val="0005600A"/>
    <w:rsid w:val="00062649"/>
    <w:rsid w:val="0008439F"/>
    <w:rsid w:val="00097A8F"/>
    <w:rsid w:val="000A4C87"/>
    <w:rsid w:val="000B06B8"/>
    <w:rsid w:val="000B18AF"/>
    <w:rsid w:val="000C128B"/>
    <w:rsid w:val="0010102D"/>
    <w:rsid w:val="00122202"/>
    <w:rsid w:val="001279A3"/>
    <w:rsid w:val="0013557C"/>
    <w:rsid w:val="00137825"/>
    <w:rsid w:val="00152A86"/>
    <w:rsid w:val="00153FDF"/>
    <w:rsid w:val="00155C87"/>
    <w:rsid w:val="0016141B"/>
    <w:rsid w:val="00163F71"/>
    <w:rsid w:val="001823E4"/>
    <w:rsid w:val="00185A23"/>
    <w:rsid w:val="00191352"/>
    <w:rsid w:val="001941BF"/>
    <w:rsid w:val="001C312D"/>
    <w:rsid w:val="001C79B1"/>
    <w:rsid w:val="001E0F03"/>
    <w:rsid w:val="001E7E9B"/>
    <w:rsid w:val="002422F9"/>
    <w:rsid w:val="00244BE9"/>
    <w:rsid w:val="00244D1C"/>
    <w:rsid w:val="002610FD"/>
    <w:rsid w:val="00264E33"/>
    <w:rsid w:val="0027630B"/>
    <w:rsid w:val="0027787C"/>
    <w:rsid w:val="002A1E30"/>
    <w:rsid w:val="002A5169"/>
    <w:rsid w:val="002E40FB"/>
    <w:rsid w:val="002E461F"/>
    <w:rsid w:val="002F6C8B"/>
    <w:rsid w:val="003049A9"/>
    <w:rsid w:val="0031678A"/>
    <w:rsid w:val="003175C4"/>
    <w:rsid w:val="0032457D"/>
    <w:rsid w:val="003428F6"/>
    <w:rsid w:val="003559B1"/>
    <w:rsid w:val="00364020"/>
    <w:rsid w:val="003A0619"/>
    <w:rsid w:val="003B75B7"/>
    <w:rsid w:val="003D346C"/>
    <w:rsid w:val="003D5D61"/>
    <w:rsid w:val="003F1040"/>
    <w:rsid w:val="00411C8C"/>
    <w:rsid w:val="00415086"/>
    <w:rsid w:val="004167CB"/>
    <w:rsid w:val="004210B4"/>
    <w:rsid w:val="0043420F"/>
    <w:rsid w:val="004423A7"/>
    <w:rsid w:val="00445DD2"/>
    <w:rsid w:val="00455B9B"/>
    <w:rsid w:val="004607DE"/>
    <w:rsid w:val="0046333F"/>
    <w:rsid w:val="004822AC"/>
    <w:rsid w:val="00492675"/>
    <w:rsid w:val="004A3CCF"/>
    <w:rsid w:val="004A655C"/>
    <w:rsid w:val="004A6B7C"/>
    <w:rsid w:val="004A7DA1"/>
    <w:rsid w:val="004B7045"/>
    <w:rsid w:val="004C27FE"/>
    <w:rsid w:val="004E724D"/>
    <w:rsid w:val="00524A83"/>
    <w:rsid w:val="005256B0"/>
    <w:rsid w:val="00534368"/>
    <w:rsid w:val="00536973"/>
    <w:rsid w:val="00544CC2"/>
    <w:rsid w:val="005528FF"/>
    <w:rsid w:val="00591A79"/>
    <w:rsid w:val="005A7F23"/>
    <w:rsid w:val="005C5B89"/>
    <w:rsid w:val="005D0827"/>
    <w:rsid w:val="005F3753"/>
    <w:rsid w:val="006107B0"/>
    <w:rsid w:val="00624390"/>
    <w:rsid w:val="006635E2"/>
    <w:rsid w:val="00672470"/>
    <w:rsid w:val="00681FAA"/>
    <w:rsid w:val="006826A7"/>
    <w:rsid w:val="00683F1D"/>
    <w:rsid w:val="006860C8"/>
    <w:rsid w:val="00695ACA"/>
    <w:rsid w:val="00697A85"/>
    <w:rsid w:val="006C102F"/>
    <w:rsid w:val="006C45E5"/>
    <w:rsid w:val="006D4934"/>
    <w:rsid w:val="006E3724"/>
    <w:rsid w:val="006E472A"/>
    <w:rsid w:val="00705916"/>
    <w:rsid w:val="007133D7"/>
    <w:rsid w:val="007241C3"/>
    <w:rsid w:val="0072514E"/>
    <w:rsid w:val="00733A10"/>
    <w:rsid w:val="00764D6A"/>
    <w:rsid w:val="0078442A"/>
    <w:rsid w:val="00786EC8"/>
    <w:rsid w:val="0079015B"/>
    <w:rsid w:val="00791012"/>
    <w:rsid w:val="007955B6"/>
    <w:rsid w:val="0079602B"/>
    <w:rsid w:val="007B7FCD"/>
    <w:rsid w:val="007C6006"/>
    <w:rsid w:val="007F1DCA"/>
    <w:rsid w:val="007F5E5B"/>
    <w:rsid w:val="00810BC7"/>
    <w:rsid w:val="00812DA4"/>
    <w:rsid w:val="00821215"/>
    <w:rsid w:val="00826A6D"/>
    <w:rsid w:val="0083449B"/>
    <w:rsid w:val="0083687C"/>
    <w:rsid w:val="00840A9B"/>
    <w:rsid w:val="00872BBB"/>
    <w:rsid w:val="00876E68"/>
    <w:rsid w:val="008838E6"/>
    <w:rsid w:val="008B3F2D"/>
    <w:rsid w:val="008C3587"/>
    <w:rsid w:val="008C5742"/>
    <w:rsid w:val="008C707C"/>
    <w:rsid w:val="008D3B65"/>
    <w:rsid w:val="008D60D2"/>
    <w:rsid w:val="008D75D6"/>
    <w:rsid w:val="008F3F0C"/>
    <w:rsid w:val="008F6456"/>
    <w:rsid w:val="009241DE"/>
    <w:rsid w:val="00924B2C"/>
    <w:rsid w:val="00927BB7"/>
    <w:rsid w:val="00930027"/>
    <w:rsid w:val="0093262E"/>
    <w:rsid w:val="00953CC7"/>
    <w:rsid w:val="0095414F"/>
    <w:rsid w:val="00963BCD"/>
    <w:rsid w:val="00976E91"/>
    <w:rsid w:val="00981A7C"/>
    <w:rsid w:val="009C105C"/>
    <w:rsid w:val="009C20D4"/>
    <w:rsid w:val="009C3E94"/>
    <w:rsid w:val="009E02B1"/>
    <w:rsid w:val="009E35E9"/>
    <w:rsid w:val="009E3ED9"/>
    <w:rsid w:val="009F010D"/>
    <w:rsid w:val="009F5905"/>
    <w:rsid w:val="00A00801"/>
    <w:rsid w:val="00A0784B"/>
    <w:rsid w:val="00A21B62"/>
    <w:rsid w:val="00A30383"/>
    <w:rsid w:val="00A50152"/>
    <w:rsid w:val="00A5436C"/>
    <w:rsid w:val="00A5683D"/>
    <w:rsid w:val="00A84A44"/>
    <w:rsid w:val="00AB2BC6"/>
    <w:rsid w:val="00AD5CDB"/>
    <w:rsid w:val="00AE1911"/>
    <w:rsid w:val="00AE61CD"/>
    <w:rsid w:val="00AF081E"/>
    <w:rsid w:val="00AF4256"/>
    <w:rsid w:val="00AF636D"/>
    <w:rsid w:val="00AF7469"/>
    <w:rsid w:val="00AF7BBD"/>
    <w:rsid w:val="00B11BAF"/>
    <w:rsid w:val="00B17207"/>
    <w:rsid w:val="00B22A0F"/>
    <w:rsid w:val="00B3571B"/>
    <w:rsid w:val="00B54F52"/>
    <w:rsid w:val="00B5576C"/>
    <w:rsid w:val="00B8114F"/>
    <w:rsid w:val="00B91B4A"/>
    <w:rsid w:val="00B94E5D"/>
    <w:rsid w:val="00BB317E"/>
    <w:rsid w:val="00BB38C4"/>
    <w:rsid w:val="00BB3CDF"/>
    <w:rsid w:val="00BB56C0"/>
    <w:rsid w:val="00BB6B25"/>
    <w:rsid w:val="00BB6BC5"/>
    <w:rsid w:val="00BB7B18"/>
    <w:rsid w:val="00BE42F1"/>
    <w:rsid w:val="00BE717D"/>
    <w:rsid w:val="00C10D0E"/>
    <w:rsid w:val="00C3434E"/>
    <w:rsid w:val="00C37650"/>
    <w:rsid w:val="00C60605"/>
    <w:rsid w:val="00C64048"/>
    <w:rsid w:val="00C82115"/>
    <w:rsid w:val="00C918C7"/>
    <w:rsid w:val="00CA2CA5"/>
    <w:rsid w:val="00CA4829"/>
    <w:rsid w:val="00CA62FF"/>
    <w:rsid w:val="00CC499E"/>
    <w:rsid w:val="00CF3F3C"/>
    <w:rsid w:val="00CF55BF"/>
    <w:rsid w:val="00D01850"/>
    <w:rsid w:val="00D135F3"/>
    <w:rsid w:val="00D15CC9"/>
    <w:rsid w:val="00D213B0"/>
    <w:rsid w:val="00D233A6"/>
    <w:rsid w:val="00D26453"/>
    <w:rsid w:val="00D57FEB"/>
    <w:rsid w:val="00D643E3"/>
    <w:rsid w:val="00D6469D"/>
    <w:rsid w:val="00D75CBA"/>
    <w:rsid w:val="00DE24C2"/>
    <w:rsid w:val="00DE3FC4"/>
    <w:rsid w:val="00DE4269"/>
    <w:rsid w:val="00DF1448"/>
    <w:rsid w:val="00E00C8F"/>
    <w:rsid w:val="00E023CD"/>
    <w:rsid w:val="00E04C3F"/>
    <w:rsid w:val="00E05E7E"/>
    <w:rsid w:val="00E10985"/>
    <w:rsid w:val="00E11966"/>
    <w:rsid w:val="00E13294"/>
    <w:rsid w:val="00E31395"/>
    <w:rsid w:val="00E46F2E"/>
    <w:rsid w:val="00E72DAF"/>
    <w:rsid w:val="00E85A97"/>
    <w:rsid w:val="00E95051"/>
    <w:rsid w:val="00EA5147"/>
    <w:rsid w:val="00EC0173"/>
    <w:rsid w:val="00ED5B23"/>
    <w:rsid w:val="00EE0134"/>
    <w:rsid w:val="00EE2201"/>
    <w:rsid w:val="00F14F48"/>
    <w:rsid w:val="00F16A06"/>
    <w:rsid w:val="00F16A09"/>
    <w:rsid w:val="00F2483D"/>
    <w:rsid w:val="00F25BA3"/>
    <w:rsid w:val="00F52ACF"/>
    <w:rsid w:val="00F54D41"/>
    <w:rsid w:val="00F60A33"/>
    <w:rsid w:val="00F935E5"/>
    <w:rsid w:val="00F93B28"/>
    <w:rsid w:val="00FA7954"/>
    <w:rsid w:val="00FB6368"/>
    <w:rsid w:val="00FC555D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9D34"/>
  <w15:chartTrackingRefBased/>
  <w15:docId w15:val="{E0FACD04-6510-44D5-BDD8-61EF46F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C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legalsummit.org/wls-2019-global-report/" TargetMode="External"/><Relationship Id="rId4" Type="http://schemas.openxmlformats.org/officeDocument/2006/relationships/hyperlink" Target="http://demo.plateau.ng.open.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Marsh-Smith</dc:creator>
  <cp:keywords/>
  <dc:description/>
  <cp:lastModifiedBy>Lucy Marsh-Smith</cp:lastModifiedBy>
  <cp:revision>1</cp:revision>
  <dcterms:created xsi:type="dcterms:W3CDTF">2022-05-10T15:37:00Z</dcterms:created>
  <dcterms:modified xsi:type="dcterms:W3CDTF">2022-05-10T16:07:00Z</dcterms:modified>
</cp:coreProperties>
</file>